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2AB9" w14:textId="77777777" w:rsidR="00ED72AD" w:rsidRPr="007A1DC5" w:rsidRDefault="00ED72AD" w:rsidP="00ED72AD">
      <w:pPr>
        <w:jc w:val="center"/>
        <w:rPr>
          <w:rFonts w:ascii="Tahoma" w:hAnsi="Tahoma" w:cs="Tahoma"/>
          <w:b/>
          <w:sz w:val="20"/>
          <w:szCs w:val="20"/>
        </w:rPr>
      </w:pPr>
      <w:r w:rsidRPr="007A1DC5">
        <w:rPr>
          <w:rFonts w:ascii="Tahoma" w:hAnsi="Tahoma" w:cs="Tahoma"/>
          <w:b/>
          <w:sz w:val="20"/>
          <w:szCs w:val="20"/>
        </w:rPr>
        <w:t>TOR – Terms of Reference 202</w:t>
      </w:r>
      <w:r>
        <w:rPr>
          <w:rFonts w:ascii="Tahoma" w:hAnsi="Tahoma" w:cs="Tahoma"/>
          <w:b/>
          <w:sz w:val="20"/>
          <w:szCs w:val="20"/>
        </w:rPr>
        <w:t>2</w:t>
      </w:r>
    </w:p>
    <w:p w14:paraId="00865F4F" w14:textId="5696D2EC" w:rsidR="00ED72AD" w:rsidRPr="007A1DC5" w:rsidRDefault="00ED72AD" w:rsidP="00ED72AD">
      <w:pPr>
        <w:jc w:val="center"/>
        <w:rPr>
          <w:rFonts w:ascii="Tahoma" w:hAnsi="Tahoma" w:cs="Tahoma"/>
          <w:b/>
          <w:sz w:val="20"/>
          <w:szCs w:val="20"/>
        </w:rPr>
      </w:pPr>
      <w:r w:rsidRPr="007A1DC5">
        <w:rPr>
          <w:rFonts w:ascii="Tahoma" w:hAnsi="Tahoma" w:cs="Tahoma"/>
          <w:b/>
          <w:sz w:val="20"/>
          <w:szCs w:val="20"/>
        </w:rPr>
        <w:t>“</w:t>
      </w:r>
      <w:r>
        <w:rPr>
          <w:rFonts w:ascii="Tahoma" w:hAnsi="Tahoma" w:cs="Tahoma"/>
          <w:b/>
          <w:sz w:val="20"/>
          <w:szCs w:val="20"/>
        </w:rPr>
        <w:t>National</w:t>
      </w:r>
      <w:r w:rsidRPr="007A1DC5">
        <w:rPr>
          <w:rFonts w:ascii="Tahoma" w:hAnsi="Tahoma" w:cs="Tahoma"/>
          <w:b/>
          <w:sz w:val="20"/>
          <w:szCs w:val="20"/>
        </w:rPr>
        <w:t xml:space="preserve"> Peace Advisor, Local Professional for Mandala Theatre Nepal”</w:t>
      </w:r>
    </w:p>
    <w:p w14:paraId="3E031BA3" w14:textId="4FA52AD3" w:rsidR="00ED72AD" w:rsidRPr="007A1DC5" w:rsidRDefault="00ED72AD" w:rsidP="00ED72AD">
      <w:pPr>
        <w:jc w:val="both"/>
        <w:rPr>
          <w:rFonts w:ascii="Tahoma" w:hAnsi="Tahoma" w:cs="Tahoma"/>
          <w:b/>
          <w:sz w:val="20"/>
          <w:szCs w:val="20"/>
        </w:rPr>
      </w:pPr>
      <w:r>
        <w:rPr>
          <w:rFonts w:ascii="Tahoma" w:hAnsi="Tahoma" w:cs="Tahoma"/>
          <w:b/>
          <w:sz w:val="20"/>
          <w:szCs w:val="20"/>
        </w:rPr>
        <w:t>About</w:t>
      </w:r>
      <w:r w:rsidRPr="007A1DC5">
        <w:rPr>
          <w:rFonts w:ascii="Tahoma" w:hAnsi="Tahoma" w:cs="Tahoma"/>
          <w:b/>
          <w:sz w:val="20"/>
          <w:szCs w:val="20"/>
        </w:rPr>
        <w:t xml:space="preserve"> Mandala</w:t>
      </w:r>
    </w:p>
    <w:p w14:paraId="1F9CFE92" w14:textId="0020E6B5" w:rsidR="00ED72AD" w:rsidRPr="007A1DC5" w:rsidRDefault="00ED72AD" w:rsidP="00ED72AD">
      <w:pPr>
        <w:jc w:val="both"/>
        <w:rPr>
          <w:rFonts w:ascii="Tahoma" w:hAnsi="Tahoma" w:cs="Tahoma"/>
          <w:sz w:val="20"/>
          <w:szCs w:val="20"/>
        </w:rPr>
      </w:pPr>
      <w:r w:rsidRPr="007A1DC5">
        <w:rPr>
          <w:rFonts w:ascii="Tahoma" w:hAnsi="Tahoma" w:cs="Tahoma"/>
          <w:sz w:val="20"/>
          <w:szCs w:val="20"/>
        </w:rPr>
        <w:t>Mandala is a group of young, enthusiastic, dedicated and diverse theatre workers. After long training and individual involvement in this field, Mandala Theatre-Nepal was formed to work together. We want to develop a participatory and inclusive space open to various genres of literature and inalienably linked to theatre.</w:t>
      </w:r>
      <w:r w:rsidR="004C3589">
        <w:rPr>
          <w:rFonts w:ascii="Tahoma" w:hAnsi="Tahoma" w:cs="Tahoma"/>
          <w:sz w:val="20"/>
          <w:szCs w:val="20"/>
        </w:rPr>
        <w:t xml:space="preserve"> </w:t>
      </w:r>
      <w:r w:rsidRPr="007A1DC5">
        <w:rPr>
          <w:rFonts w:ascii="Tahoma" w:hAnsi="Tahoma" w:cs="Tahoma"/>
          <w:sz w:val="20"/>
          <w:szCs w:val="20"/>
        </w:rPr>
        <w:t xml:space="preserve">The advancement of theatrical arts is our commitment; the production of innovative and creative works of art is our goal. We have devoted ourselves to exploring, popularizing and preserving the varieties of traditional and indigenous theatrical forms of our society, and we look ahead to work even more actively in the days ahead. </w:t>
      </w:r>
    </w:p>
    <w:p w14:paraId="68D53E25" w14:textId="77777777" w:rsidR="00EA1319" w:rsidRDefault="00ED72AD" w:rsidP="00EA1319">
      <w:pPr>
        <w:pStyle w:val="NormalWeb"/>
        <w:shd w:val="clear" w:color="auto" w:fill="FFFFFF"/>
        <w:spacing w:before="0" w:beforeAutospacing="0"/>
        <w:rPr>
          <w:rFonts w:ascii="Tahoma" w:hAnsi="Tahoma" w:cs="Tahoma"/>
          <w:sz w:val="20"/>
          <w:szCs w:val="20"/>
        </w:rPr>
      </w:pPr>
      <w:r w:rsidRPr="007A1DC5">
        <w:rPr>
          <w:rFonts w:ascii="Tahoma" w:hAnsi="Tahoma" w:cs="Tahoma"/>
          <w:sz w:val="20"/>
          <w:szCs w:val="20"/>
        </w:rPr>
        <w:t>Our theatre is a strong voice for social justice, political awareness, and human rights. The driving spirit of Mandala is our people’s freedom and happiness.</w:t>
      </w:r>
      <w:r w:rsidR="00EA1319">
        <w:rPr>
          <w:rFonts w:ascii="Tahoma" w:hAnsi="Tahoma" w:cs="Tahoma"/>
          <w:sz w:val="20"/>
          <w:szCs w:val="20"/>
        </w:rPr>
        <w:t xml:space="preserve"> </w:t>
      </w:r>
    </w:p>
    <w:p w14:paraId="64DEE8D3" w14:textId="1FA26CD6" w:rsidR="00ED72AD" w:rsidRPr="007A1DC5" w:rsidRDefault="009E6519" w:rsidP="00EA1319">
      <w:pPr>
        <w:pStyle w:val="NormalWeb"/>
        <w:shd w:val="clear" w:color="auto" w:fill="FFFFFF"/>
        <w:spacing w:before="0" w:beforeAutospacing="0"/>
        <w:rPr>
          <w:rFonts w:ascii="Tahoma" w:hAnsi="Tahoma" w:cs="Tahoma"/>
          <w:sz w:val="20"/>
          <w:szCs w:val="20"/>
        </w:rPr>
      </w:pPr>
      <w:r>
        <w:rPr>
          <w:rFonts w:ascii="Tahoma" w:hAnsi="Tahoma" w:cs="Tahoma"/>
          <w:sz w:val="20"/>
          <w:szCs w:val="20"/>
        </w:rPr>
        <w:t>As</w:t>
      </w:r>
      <w:r w:rsidR="00EA1319" w:rsidRPr="00EA1319">
        <w:rPr>
          <w:rFonts w:ascii="Tahoma" w:hAnsi="Tahoma" w:cs="Tahoma"/>
          <w:sz w:val="20"/>
          <w:szCs w:val="20"/>
        </w:rPr>
        <w:t xml:space="preserve"> a group willing to work on social issues through the aesthetics of theatre art, peace-building has been </w:t>
      </w:r>
      <w:r>
        <w:rPr>
          <w:rFonts w:ascii="Tahoma" w:hAnsi="Tahoma" w:cs="Tahoma"/>
          <w:sz w:val="20"/>
          <w:szCs w:val="20"/>
        </w:rPr>
        <w:t>organization</w:t>
      </w:r>
      <w:r w:rsidR="00EA1319" w:rsidRPr="00EA1319">
        <w:rPr>
          <w:rFonts w:ascii="Tahoma" w:hAnsi="Tahoma" w:cs="Tahoma"/>
          <w:sz w:val="20"/>
          <w:szCs w:val="20"/>
        </w:rPr>
        <w:t xml:space="preserve">’s one of the motto. Mandala has been exploring different methods, tools and approaches to work on peace-building and social transformation since its </w:t>
      </w:r>
      <w:r>
        <w:rPr>
          <w:rFonts w:ascii="Tahoma" w:hAnsi="Tahoma" w:cs="Tahoma"/>
          <w:sz w:val="20"/>
          <w:szCs w:val="20"/>
        </w:rPr>
        <w:t xml:space="preserve">establishment which is further strengthened after its' </w:t>
      </w:r>
      <w:r w:rsidR="00EA1319" w:rsidRPr="00EA1319">
        <w:rPr>
          <w:rFonts w:ascii="Tahoma" w:hAnsi="Tahoma" w:cs="Tahoma"/>
          <w:sz w:val="20"/>
          <w:szCs w:val="20"/>
        </w:rPr>
        <w:t>partnership began with </w:t>
      </w:r>
      <w:hyperlink r:id="rId5" w:tgtFrame="_blank" w:history="1">
        <w:r w:rsidR="00EA1319" w:rsidRPr="00EA1319">
          <w:rPr>
            <w:rStyle w:val="Hyperlink"/>
            <w:rFonts w:ascii="Tahoma" w:hAnsi="Tahoma" w:cs="Tahoma"/>
            <w:color w:val="auto"/>
            <w:sz w:val="20"/>
            <w:szCs w:val="20"/>
          </w:rPr>
          <w:t>Civil Peace Service (GIZ-ZFD)</w:t>
        </w:r>
      </w:hyperlink>
      <w:r w:rsidR="00EA1319" w:rsidRPr="00EA1319">
        <w:rPr>
          <w:rFonts w:ascii="Tahoma" w:hAnsi="Tahoma" w:cs="Tahoma"/>
          <w:sz w:val="20"/>
          <w:szCs w:val="20"/>
        </w:rPr>
        <w:t> in 2014.</w:t>
      </w:r>
      <w:r w:rsidR="00EA1319">
        <w:rPr>
          <w:rFonts w:ascii="Tahoma" w:hAnsi="Tahoma" w:cs="Tahoma"/>
          <w:sz w:val="20"/>
          <w:szCs w:val="20"/>
        </w:rPr>
        <w:t xml:space="preserve"> Mandala's Peace Building Team is a designated team to work with such cooperation projects in Mandala.</w:t>
      </w:r>
    </w:p>
    <w:p w14:paraId="17FB2294" w14:textId="299F8E25" w:rsidR="006811A9" w:rsidRPr="00EC2008" w:rsidRDefault="006811A9" w:rsidP="006811A9">
      <w:pPr>
        <w:rPr>
          <w:rFonts w:ascii="Tahoma" w:hAnsi="Tahoma" w:cs="Tahoma"/>
          <w:b/>
          <w:bCs/>
          <w:sz w:val="20"/>
          <w:szCs w:val="20"/>
        </w:rPr>
      </w:pPr>
      <w:r w:rsidRPr="00EC2008">
        <w:rPr>
          <w:rFonts w:ascii="Tahoma" w:hAnsi="Tahoma" w:cs="Tahoma"/>
          <w:b/>
          <w:bCs/>
          <w:sz w:val="20"/>
          <w:szCs w:val="20"/>
        </w:rPr>
        <w:t xml:space="preserve">We are looking forward to hiring personnel who is strongly </w:t>
      </w:r>
      <w:r w:rsidR="0036779F">
        <w:rPr>
          <w:rFonts w:ascii="Tahoma" w:hAnsi="Tahoma" w:cs="Tahoma"/>
          <w:b/>
          <w:bCs/>
          <w:sz w:val="20"/>
          <w:szCs w:val="20"/>
        </w:rPr>
        <w:t xml:space="preserve">interested and </w:t>
      </w:r>
      <w:r w:rsidRPr="00EC2008">
        <w:rPr>
          <w:rFonts w:ascii="Tahoma" w:hAnsi="Tahoma" w:cs="Tahoma"/>
          <w:b/>
          <w:bCs/>
          <w:sz w:val="20"/>
          <w:szCs w:val="20"/>
        </w:rPr>
        <w:t xml:space="preserve">capable to </w:t>
      </w:r>
      <w:r>
        <w:rPr>
          <w:rFonts w:ascii="Tahoma" w:hAnsi="Tahoma" w:cs="Tahoma"/>
          <w:b/>
          <w:bCs/>
          <w:sz w:val="20"/>
          <w:szCs w:val="20"/>
        </w:rPr>
        <w:t>contribute to</w:t>
      </w:r>
      <w:r w:rsidRPr="00EC2008">
        <w:rPr>
          <w:rFonts w:ascii="Tahoma" w:hAnsi="Tahoma" w:cs="Tahoma"/>
          <w:b/>
          <w:bCs/>
          <w:sz w:val="20"/>
          <w:szCs w:val="20"/>
        </w:rPr>
        <w:t xml:space="preserve"> theatre projects relating with social transformation. We are seeking for an enthusiast who can design concepts for theatre projects, develop proposals to earn the projects, implement the projects with systemic approaches and settle the projects with relevant reports. </w:t>
      </w:r>
    </w:p>
    <w:tbl>
      <w:tblPr>
        <w:tblStyle w:val="TableGrid"/>
        <w:tblW w:w="0" w:type="auto"/>
        <w:tblLook w:val="04A0" w:firstRow="1" w:lastRow="0" w:firstColumn="1" w:lastColumn="0" w:noHBand="0" w:noVBand="1"/>
      </w:tblPr>
      <w:tblGrid>
        <w:gridCol w:w="532"/>
        <w:gridCol w:w="1253"/>
        <w:gridCol w:w="1900"/>
        <w:gridCol w:w="2240"/>
        <w:gridCol w:w="1590"/>
        <w:gridCol w:w="1835"/>
      </w:tblGrid>
      <w:tr w:rsidR="006811A9" w:rsidRPr="00E722C4" w14:paraId="3BCFB86A" w14:textId="77777777" w:rsidTr="00D44D60">
        <w:tc>
          <w:tcPr>
            <w:tcW w:w="532" w:type="dxa"/>
            <w:shd w:val="clear" w:color="auto" w:fill="D9D9D9" w:themeFill="background1" w:themeFillShade="D9"/>
          </w:tcPr>
          <w:p w14:paraId="186A376C" w14:textId="77777777" w:rsidR="006811A9" w:rsidRPr="00E722C4" w:rsidRDefault="006811A9" w:rsidP="00D44D60">
            <w:pPr>
              <w:spacing w:after="0" w:line="240" w:lineRule="auto"/>
              <w:rPr>
                <w:rFonts w:ascii="Tahoma" w:hAnsi="Tahoma" w:cs="Tahoma"/>
                <w:b/>
                <w:bCs/>
                <w:sz w:val="20"/>
                <w:szCs w:val="20"/>
              </w:rPr>
            </w:pPr>
            <w:r w:rsidRPr="00E722C4">
              <w:rPr>
                <w:rFonts w:ascii="Tahoma" w:hAnsi="Tahoma" w:cs="Tahoma"/>
                <w:b/>
                <w:bCs/>
                <w:sz w:val="20"/>
                <w:szCs w:val="20"/>
              </w:rPr>
              <w:t>SN</w:t>
            </w:r>
          </w:p>
        </w:tc>
        <w:tc>
          <w:tcPr>
            <w:tcW w:w="1253" w:type="dxa"/>
            <w:shd w:val="clear" w:color="auto" w:fill="D9D9D9" w:themeFill="background1" w:themeFillShade="D9"/>
          </w:tcPr>
          <w:p w14:paraId="3DDCF1CB" w14:textId="77777777" w:rsidR="006811A9" w:rsidRPr="00E722C4" w:rsidRDefault="006811A9" w:rsidP="00D44D60">
            <w:pPr>
              <w:spacing w:after="0" w:line="240" w:lineRule="auto"/>
              <w:rPr>
                <w:rFonts w:ascii="Tahoma" w:hAnsi="Tahoma" w:cs="Tahoma"/>
                <w:b/>
                <w:bCs/>
                <w:sz w:val="20"/>
                <w:szCs w:val="20"/>
              </w:rPr>
            </w:pPr>
            <w:r w:rsidRPr="00E722C4">
              <w:rPr>
                <w:rFonts w:ascii="Tahoma" w:hAnsi="Tahoma" w:cs="Tahoma"/>
                <w:b/>
                <w:bCs/>
                <w:sz w:val="20"/>
                <w:szCs w:val="20"/>
              </w:rPr>
              <w:t>No. OF POSITION</w:t>
            </w:r>
          </w:p>
        </w:tc>
        <w:tc>
          <w:tcPr>
            <w:tcW w:w="1900" w:type="dxa"/>
            <w:shd w:val="clear" w:color="auto" w:fill="D9D9D9" w:themeFill="background1" w:themeFillShade="D9"/>
          </w:tcPr>
          <w:p w14:paraId="6034BE21" w14:textId="77777777" w:rsidR="006811A9" w:rsidRPr="00E722C4" w:rsidRDefault="006811A9" w:rsidP="00D44D60">
            <w:pPr>
              <w:spacing w:after="0" w:line="240" w:lineRule="auto"/>
              <w:rPr>
                <w:rFonts w:ascii="Tahoma" w:hAnsi="Tahoma" w:cs="Tahoma"/>
                <w:b/>
                <w:bCs/>
                <w:sz w:val="20"/>
                <w:szCs w:val="20"/>
              </w:rPr>
            </w:pPr>
            <w:r w:rsidRPr="00E722C4">
              <w:rPr>
                <w:rFonts w:ascii="Tahoma" w:hAnsi="Tahoma" w:cs="Tahoma"/>
                <w:b/>
                <w:bCs/>
                <w:sz w:val="20"/>
                <w:szCs w:val="20"/>
              </w:rPr>
              <w:t>POSITION</w:t>
            </w:r>
          </w:p>
        </w:tc>
        <w:tc>
          <w:tcPr>
            <w:tcW w:w="2240" w:type="dxa"/>
            <w:shd w:val="clear" w:color="auto" w:fill="D9D9D9" w:themeFill="background1" w:themeFillShade="D9"/>
          </w:tcPr>
          <w:p w14:paraId="626ED978" w14:textId="77777777" w:rsidR="006811A9" w:rsidRPr="00E722C4" w:rsidRDefault="006811A9" w:rsidP="00D44D60">
            <w:pPr>
              <w:spacing w:after="0" w:line="240" w:lineRule="auto"/>
              <w:rPr>
                <w:rFonts w:ascii="Tahoma" w:hAnsi="Tahoma" w:cs="Tahoma"/>
                <w:b/>
                <w:bCs/>
                <w:sz w:val="20"/>
                <w:szCs w:val="20"/>
              </w:rPr>
            </w:pPr>
            <w:r w:rsidRPr="00E722C4">
              <w:rPr>
                <w:rFonts w:ascii="Tahoma" w:hAnsi="Tahoma" w:cs="Tahoma"/>
                <w:b/>
                <w:bCs/>
                <w:sz w:val="20"/>
                <w:szCs w:val="20"/>
              </w:rPr>
              <w:t>WORK TYPES</w:t>
            </w:r>
          </w:p>
        </w:tc>
        <w:tc>
          <w:tcPr>
            <w:tcW w:w="1590" w:type="dxa"/>
            <w:shd w:val="clear" w:color="auto" w:fill="D9D9D9" w:themeFill="background1" w:themeFillShade="D9"/>
          </w:tcPr>
          <w:p w14:paraId="5199B67F" w14:textId="77777777" w:rsidR="006811A9" w:rsidRPr="00E722C4" w:rsidRDefault="006811A9" w:rsidP="00D44D60">
            <w:pPr>
              <w:spacing w:after="0" w:line="240" w:lineRule="auto"/>
              <w:rPr>
                <w:rFonts w:ascii="Tahoma" w:hAnsi="Tahoma" w:cs="Tahoma"/>
                <w:b/>
                <w:bCs/>
                <w:sz w:val="20"/>
                <w:szCs w:val="20"/>
              </w:rPr>
            </w:pPr>
            <w:r w:rsidRPr="00E722C4">
              <w:rPr>
                <w:rFonts w:ascii="Tahoma" w:hAnsi="Tahoma" w:cs="Tahoma"/>
                <w:b/>
                <w:bCs/>
                <w:sz w:val="20"/>
                <w:szCs w:val="20"/>
              </w:rPr>
              <w:t>SALARY</w:t>
            </w:r>
          </w:p>
          <w:p w14:paraId="10FB012E" w14:textId="77777777" w:rsidR="006811A9" w:rsidRPr="00E722C4" w:rsidRDefault="006811A9" w:rsidP="00D44D60">
            <w:pPr>
              <w:spacing w:after="0" w:line="240" w:lineRule="auto"/>
              <w:rPr>
                <w:rFonts w:ascii="Tahoma" w:hAnsi="Tahoma" w:cs="Tahoma"/>
                <w:b/>
                <w:bCs/>
                <w:sz w:val="20"/>
                <w:szCs w:val="20"/>
              </w:rPr>
            </w:pPr>
            <w:r w:rsidRPr="00E722C4">
              <w:rPr>
                <w:rFonts w:ascii="Tahoma" w:hAnsi="Tahoma" w:cs="Tahoma"/>
                <w:b/>
                <w:bCs/>
                <w:sz w:val="20"/>
                <w:szCs w:val="20"/>
              </w:rPr>
              <w:t>(per month)</w:t>
            </w:r>
          </w:p>
        </w:tc>
        <w:tc>
          <w:tcPr>
            <w:tcW w:w="1835" w:type="dxa"/>
            <w:shd w:val="clear" w:color="auto" w:fill="D9D9D9" w:themeFill="background1" w:themeFillShade="D9"/>
          </w:tcPr>
          <w:p w14:paraId="0868E96D" w14:textId="77777777" w:rsidR="006811A9" w:rsidRPr="00E722C4" w:rsidRDefault="006811A9" w:rsidP="00D44D60">
            <w:pPr>
              <w:spacing w:after="0" w:line="240" w:lineRule="auto"/>
              <w:rPr>
                <w:rFonts w:ascii="Tahoma" w:hAnsi="Tahoma" w:cs="Tahoma"/>
                <w:b/>
                <w:bCs/>
                <w:sz w:val="20"/>
                <w:szCs w:val="20"/>
              </w:rPr>
            </w:pPr>
            <w:r w:rsidRPr="00E722C4">
              <w:rPr>
                <w:rFonts w:ascii="Tahoma" w:hAnsi="Tahoma" w:cs="Tahoma"/>
                <w:b/>
                <w:bCs/>
                <w:sz w:val="20"/>
                <w:szCs w:val="20"/>
              </w:rPr>
              <w:t>INITIAL CONTRACT PERIOD</w:t>
            </w:r>
          </w:p>
        </w:tc>
      </w:tr>
      <w:tr w:rsidR="006811A9" w:rsidRPr="00E722C4" w14:paraId="63A4896D" w14:textId="77777777" w:rsidTr="00D44D60">
        <w:tc>
          <w:tcPr>
            <w:tcW w:w="532" w:type="dxa"/>
          </w:tcPr>
          <w:p w14:paraId="2AE28EBB" w14:textId="77777777" w:rsidR="006811A9" w:rsidRPr="00E722C4" w:rsidRDefault="006811A9" w:rsidP="00D44D60">
            <w:pPr>
              <w:spacing w:after="0" w:line="240" w:lineRule="auto"/>
              <w:rPr>
                <w:rFonts w:ascii="Tahoma" w:hAnsi="Tahoma" w:cs="Tahoma"/>
                <w:sz w:val="20"/>
                <w:szCs w:val="20"/>
              </w:rPr>
            </w:pPr>
            <w:r w:rsidRPr="00E722C4">
              <w:rPr>
                <w:rFonts w:ascii="Tahoma" w:hAnsi="Tahoma" w:cs="Tahoma"/>
                <w:sz w:val="20"/>
                <w:szCs w:val="20"/>
              </w:rPr>
              <w:t>1</w:t>
            </w:r>
          </w:p>
        </w:tc>
        <w:tc>
          <w:tcPr>
            <w:tcW w:w="1253" w:type="dxa"/>
          </w:tcPr>
          <w:p w14:paraId="508A55B4" w14:textId="77777777" w:rsidR="006811A9" w:rsidRPr="00E722C4" w:rsidRDefault="006811A9" w:rsidP="00D44D60">
            <w:pPr>
              <w:spacing w:after="0" w:line="240" w:lineRule="auto"/>
              <w:rPr>
                <w:rFonts w:ascii="Tahoma" w:hAnsi="Tahoma" w:cs="Tahoma"/>
                <w:sz w:val="20"/>
                <w:szCs w:val="20"/>
              </w:rPr>
            </w:pPr>
            <w:r w:rsidRPr="00E722C4">
              <w:rPr>
                <w:rFonts w:ascii="Tahoma" w:hAnsi="Tahoma" w:cs="Tahoma"/>
                <w:sz w:val="20"/>
                <w:szCs w:val="20"/>
              </w:rPr>
              <w:t>1</w:t>
            </w:r>
          </w:p>
        </w:tc>
        <w:tc>
          <w:tcPr>
            <w:tcW w:w="1900" w:type="dxa"/>
          </w:tcPr>
          <w:p w14:paraId="6606B5F3" w14:textId="021A879F" w:rsidR="006811A9" w:rsidRPr="00E722C4" w:rsidRDefault="006811A9" w:rsidP="00D44D60">
            <w:pPr>
              <w:spacing w:after="0" w:line="240" w:lineRule="auto"/>
              <w:rPr>
                <w:rFonts w:ascii="Tahoma" w:hAnsi="Tahoma" w:cs="Tahoma"/>
                <w:sz w:val="20"/>
                <w:szCs w:val="20"/>
              </w:rPr>
            </w:pPr>
            <w:r>
              <w:rPr>
                <w:rFonts w:ascii="Tahoma" w:hAnsi="Tahoma" w:cs="Tahoma"/>
                <w:sz w:val="20"/>
                <w:szCs w:val="20"/>
              </w:rPr>
              <w:t>National Peace Advisor</w:t>
            </w:r>
          </w:p>
        </w:tc>
        <w:tc>
          <w:tcPr>
            <w:tcW w:w="2240" w:type="dxa"/>
          </w:tcPr>
          <w:p w14:paraId="2A7F2A22" w14:textId="16DBAD9F" w:rsidR="006811A9" w:rsidRPr="00E722C4" w:rsidRDefault="006811A9" w:rsidP="00D44D60">
            <w:pPr>
              <w:spacing w:after="0" w:line="240" w:lineRule="auto"/>
              <w:rPr>
                <w:rFonts w:ascii="Tahoma" w:hAnsi="Tahoma" w:cs="Tahoma"/>
                <w:sz w:val="20"/>
                <w:szCs w:val="20"/>
              </w:rPr>
            </w:pPr>
            <w:r>
              <w:rPr>
                <w:rFonts w:ascii="Tahoma" w:hAnsi="Tahoma" w:cs="Tahoma"/>
                <w:bCs/>
                <w:sz w:val="20"/>
                <w:szCs w:val="20"/>
              </w:rPr>
              <w:t>C</w:t>
            </w:r>
            <w:r w:rsidRPr="00E722C4">
              <w:rPr>
                <w:rFonts w:ascii="Tahoma" w:hAnsi="Tahoma" w:cs="Tahoma"/>
                <w:bCs/>
                <w:sz w:val="20"/>
                <w:szCs w:val="20"/>
              </w:rPr>
              <w:t xml:space="preserve">oordination of Mandala’s </w:t>
            </w:r>
            <w:r>
              <w:rPr>
                <w:rFonts w:ascii="Tahoma" w:hAnsi="Tahoma" w:cs="Tahoma"/>
                <w:bCs/>
                <w:sz w:val="20"/>
                <w:szCs w:val="20"/>
              </w:rPr>
              <w:t>Peace Building P</w:t>
            </w:r>
            <w:r w:rsidRPr="00E722C4">
              <w:rPr>
                <w:rFonts w:ascii="Tahoma" w:hAnsi="Tahoma" w:cs="Tahoma"/>
                <w:bCs/>
                <w:sz w:val="20"/>
                <w:szCs w:val="20"/>
              </w:rPr>
              <w:t>rojects (fund-based projects)</w:t>
            </w:r>
          </w:p>
        </w:tc>
        <w:tc>
          <w:tcPr>
            <w:tcW w:w="1590" w:type="dxa"/>
          </w:tcPr>
          <w:p w14:paraId="6B8021AE" w14:textId="77777777" w:rsidR="006811A9" w:rsidRPr="00E722C4" w:rsidRDefault="006811A9" w:rsidP="00D44D60">
            <w:pPr>
              <w:spacing w:after="0" w:line="240" w:lineRule="auto"/>
              <w:rPr>
                <w:rFonts w:ascii="Tahoma" w:hAnsi="Tahoma" w:cs="Tahoma"/>
                <w:sz w:val="20"/>
                <w:szCs w:val="20"/>
              </w:rPr>
            </w:pPr>
            <w:r w:rsidRPr="00E722C4">
              <w:rPr>
                <w:rFonts w:ascii="Tahoma" w:hAnsi="Tahoma" w:cs="Tahoma"/>
                <w:sz w:val="20"/>
                <w:szCs w:val="20"/>
              </w:rPr>
              <w:t>Negotiable</w:t>
            </w:r>
          </w:p>
        </w:tc>
        <w:tc>
          <w:tcPr>
            <w:tcW w:w="1835" w:type="dxa"/>
          </w:tcPr>
          <w:p w14:paraId="2D990D6B" w14:textId="7B6DCA94" w:rsidR="006811A9" w:rsidRPr="00E722C4" w:rsidRDefault="006811A9" w:rsidP="00D44D60">
            <w:pPr>
              <w:spacing w:after="0" w:line="240" w:lineRule="auto"/>
              <w:rPr>
                <w:rFonts w:ascii="Tahoma" w:hAnsi="Tahoma" w:cs="Tahoma"/>
                <w:sz w:val="20"/>
                <w:szCs w:val="20"/>
              </w:rPr>
            </w:pPr>
            <w:r>
              <w:rPr>
                <w:rFonts w:ascii="Tahoma" w:hAnsi="Tahoma" w:cs="Tahoma"/>
                <w:sz w:val="20"/>
                <w:szCs w:val="20"/>
              </w:rPr>
              <w:t>11 months</w:t>
            </w:r>
          </w:p>
        </w:tc>
      </w:tr>
    </w:tbl>
    <w:p w14:paraId="3A390658" w14:textId="77777777" w:rsidR="006811A9" w:rsidRPr="00E722C4" w:rsidRDefault="006811A9" w:rsidP="006811A9">
      <w:pPr>
        <w:shd w:val="clear" w:color="auto" w:fill="FFFFFF"/>
        <w:spacing w:after="150" w:line="240" w:lineRule="auto"/>
        <w:rPr>
          <w:rFonts w:ascii="Tahoma" w:eastAsia="Times New Roman" w:hAnsi="Tahoma" w:cs="Tahoma"/>
          <w:color w:val="000000" w:themeColor="text1"/>
          <w:sz w:val="20"/>
          <w:szCs w:val="20"/>
        </w:rPr>
      </w:pPr>
      <w:r w:rsidRPr="00E722C4">
        <w:rPr>
          <w:rFonts w:ascii="Tahoma" w:eastAsia="Times New Roman" w:hAnsi="Tahoma" w:cs="Tahoma"/>
          <w:color w:val="000000" w:themeColor="text1"/>
          <w:sz w:val="20"/>
          <w:szCs w:val="20"/>
        </w:rPr>
        <w:tab/>
      </w:r>
    </w:p>
    <w:p w14:paraId="38B53F74" w14:textId="6303A2BA" w:rsidR="006811A9" w:rsidRDefault="006811A9" w:rsidP="006811A9">
      <w:pPr>
        <w:shd w:val="clear" w:color="auto" w:fill="FFFFFF"/>
        <w:spacing w:after="150" w:line="240" w:lineRule="auto"/>
        <w:jc w:val="both"/>
        <w:rPr>
          <w:rFonts w:ascii="Tahoma" w:eastAsia="Times New Roman" w:hAnsi="Tahoma" w:cs="Tahoma"/>
          <w:color w:val="000000" w:themeColor="text1"/>
          <w:sz w:val="20"/>
          <w:szCs w:val="20"/>
        </w:rPr>
      </w:pPr>
      <w:r w:rsidRPr="00E722C4">
        <w:rPr>
          <w:rFonts w:ascii="Tahoma" w:eastAsia="Times New Roman" w:hAnsi="Tahoma" w:cs="Tahoma"/>
          <w:color w:val="000000" w:themeColor="text1"/>
          <w:sz w:val="20"/>
          <w:szCs w:val="20"/>
        </w:rPr>
        <w:t xml:space="preserve">The position will start </w:t>
      </w:r>
      <w:r>
        <w:rPr>
          <w:rFonts w:ascii="Tahoma" w:eastAsia="Times New Roman" w:hAnsi="Tahoma" w:cs="Tahoma"/>
          <w:color w:val="000000" w:themeColor="text1"/>
          <w:sz w:val="20"/>
          <w:szCs w:val="20"/>
        </w:rPr>
        <w:t>from</w:t>
      </w:r>
      <w:r w:rsidRPr="00E722C4">
        <w:rPr>
          <w:rFonts w:ascii="Tahoma" w:eastAsia="Times New Roman" w:hAnsi="Tahoma" w:cs="Tahoma"/>
          <w:color w:val="000000" w:themeColor="text1"/>
          <w:sz w:val="20"/>
          <w:szCs w:val="20"/>
        </w:rPr>
        <w:t xml:space="preserve"> </w:t>
      </w:r>
      <w:r>
        <w:rPr>
          <w:rFonts w:ascii="Tahoma" w:eastAsia="Times New Roman" w:hAnsi="Tahoma" w:cs="Tahoma"/>
          <w:color w:val="000000" w:themeColor="text1"/>
          <w:sz w:val="20"/>
          <w:szCs w:val="20"/>
        </w:rPr>
        <w:t xml:space="preserve">February </w:t>
      </w:r>
      <w:r w:rsidRPr="00E722C4">
        <w:rPr>
          <w:rFonts w:ascii="Tahoma" w:eastAsia="Times New Roman" w:hAnsi="Tahoma" w:cs="Tahoma"/>
          <w:color w:val="000000" w:themeColor="text1"/>
          <w:sz w:val="20"/>
          <w:szCs w:val="20"/>
        </w:rPr>
        <w:t>202</w:t>
      </w:r>
      <w:r>
        <w:rPr>
          <w:rFonts w:ascii="Tahoma" w:eastAsia="Times New Roman" w:hAnsi="Tahoma" w:cs="Tahoma"/>
          <w:color w:val="000000" w:themeColor="text1"/>
          <w:sz w:val="20"/>
          <w:szCs w:val="20"/>
        </w:rPr>
        <w:t>2</w:t>
      </w:r>
      <w:r w:rsidRPr="00E722C4">
        <w:rPr>
          <w:rFonts w:ascii="Tahoma" w:eastAsia="Times New Roman" w:hAnsi="Tahoma" w:cs="Tahoma"/>
          <w:color w:val="000000" w:themeColor="text1"/>
          <w:sz w:val="20"/>
          <w:szCs w:val="20"/>
        </w:rPr>
        <w:t xml:space="preserve">, and the contract will be for </w:t>
      </w:r>
      <w:r>
        <w:rPr>
          <w:rFonts w:ascii="Tahoma" w:eastAsia="Times New Roman" w:hAnsi="Tahoma" w:cs="Tahoma"/>
          <w:color w:val="000000" w:themeColor="text1"/>
          <w:sz w:val="20"/>
          <w:szCs w:val="20"/>
        </w:rPr>
        <w:t>11</w:t>
      </w:r>
      <w:r w:rsidRPr="00E722C4">
        <w:rPr>
          <w:rFonts w:ascii="Tahoma" w:eastAsia="Times New Roman" w:hAnsi="Tahoma" w:cs="Tahoma"/>
          <w:color w:val="000000" w:themeColor="text1"/>
          <w:sz w:val="20"/>
          <w:szCs w:val="20"/>
        </w:rPr>
        <w:t xml:space="preserve"> months (until December 202</w:t>
      </w:r>
      <w:r>
        <w:rPr>
          <w:rFonts w:ascii="Tahoma" w:eastAsia="Times New Roman" w:hAnsi="Tahoma" w:cs="Tahoma"/>
          <w:color w:val="000000" w:themeColor="text1"/>
          <w:sz w:val="20"/>
          <w:szCs w:val="20"/>
        </w:rPr>
        <w:t>2</w:t>
      </w:r>
      <w:r w:rsidRPr="00E722C4">
        <w:rPr>
          <w:rFonts w:ascii="Tahoma" w:eastAsia="Times New Roman" w:hAnsi="Tahoma" w:cs="Tahoma"/>
          <w:color w:val="000000" w:themeColor="text1"/>
          <w:sz w:val="20"/>
          <w:szCs w:val="20"/>
        </w:rPr>
        <w:t xml:space="preserve">). Mandala might renew the contract after </w:t>
      </w:r>
      <w:r>
        <w:rPr>
          <w:rFonts w:ascii="Tahoma" w:eastAsia="Times New Roman" w:hAnsi="Tahoma" w:cs="Tahoma"/>
          <w:color w:val="000000" w:themeColor="text1"/>
          <w:sz w:val="20"/>
          <w:szCs w:val="20"/>
        </w:rPr>
        <w:t>11</w:t>
      </w:r>
      <w:r w:rsidRPr="00E722C4">
        <w:rPr>
          <w:rFonts w:ascii="Tahoma" w:eastAsia="Times New Roman" w:hAnsi="Tahoma" w:cs="Tahoma"/>
          <w:color w:val="000000" w:themeColor="text1"/>
          <w:sz w:val="20"/>
          <w:szCs w:val="20"/>
        </w:rPr>
        <w:t xml:space="preserve"> months if satisfactory service is provided. Please hand in a </w:t>
      </w:r>
      <w:r w:rsidRPr="00E722C4">
        <w:rPr>
          <w:rFonts w:ascii="Tahoma" w:eastAsia="Times New Roman" w:hAnsi="Tahoma" w:cs="Tahoma"/>
          <w:b/>
          <w:bCs/>
          <w:color w:val="000000" w:themeColor="text1"/>
          <w:sz w:val="20"/>
          <w:szCs w:val="20"/>
        </w:rPr>
        <w:t>Cover Letter</w:t>
      </w:r>
      <w:r w:rsidRPr="00E722C4">
        <w:rPr>
          <w:rFonts w:ascii="Tahoma" w:eastAsia="Times New Roman" w:hAnsi="Tahoma" w:cs="Tahoma"/>
          <w:color w:val="000000" w:themeColor="text1"/>
          <w:sz w:val="20"/>
          <w:szCs w:val="20"/>
        </w:rPr>
        <w:t xml:space="preserve">, </w:t>
      </w:r>
      <w:r w:rsidRPr="00E722C4">
        <w:rPr>
          <w:rFonts w:ascii="Tahoma" w:eastAsia="Times New Roman" w:hAnsi="Tahoma" w:cs="Tahoma"/>
          <w:b/>
          <w:bCs/>
          <w:color w:val="000000" w:themeColor="text1"/>
          <w:sz w:val="20"/>
          <w:szCs w:val="20"/>
        </w:rPr>
        <w:t>CV</w:t>
      </w:r>
      <w:r w:rsidRPr="00E722C4">
        <w:rPr>
          <w:rFonts w:ascii="Tahoma" w:eastAsia="Times New Roman" w:hAnsi="Tahoma" w:cs="Tahoma"/>
          <w:color w:val="000000" w:themeColor="text1"/>
          <w:sz w:val="20"/>
          <w:szCs w:val="20"/>
        </w:rPr>
        <w:t xml:space="preserve">, </w:t>
      </w:r>
      <w:r w:rsidRPr="00E722C4">
        <w:rPr>
          <w:rFonts w:ascii="Tahoma" w:eastAsia="Times New Roman" w:hAnsi="Tahoma" w:cs="Tahoma"/>
          <w:b/>
          <w:bCs/>
          <w:color w:val="000000" w:themeColor="text1"/>
          <w:sz w:val="20"/>
          <w:szCs w:val="20"/>
        </w:rPr>
        <w:t>names and contact details of two referees</w:t>
      </w:r>
      <w:r w:rsidRPr="00E722C4">
        <w:rPr>
          <w:rFonts w:ascii="Tahoma" w:eastAsia="Times New Roman" w:hAnsi="Tahoma" w:cs="Tahoma"/>
          <w:color w:val="000000" w:themeColor="text1"/>
          <w:sz w:val="20"/>
          <w:szCs w:val="20"/>
        </w:rPr>
        <w:t xml:space="preserve">, and if applicable </w:t>
      </w:r>
      <w:r w:rsidRPr="00E722C4">
        <w:rPr>
          <w:rFonts w:ascii="Tahoma" w:eastAsia="Times New Roman" w:hAnsi="Tahoma" w:cs="Tahoma"/>
          <w:b/>
          <w:bCs/>
          <w:color w:val="000000" w:themeColor="text1"/>
          <w:sz w:val="20"/>
          <w:szCs w:val="20"/>
        </w:rPr>
        <w:t>reference letters from previous relevant job experiences</w:t>
      </w:r>
      <w:r w:rsidRPr="00E722C4">
        <w:rPr>
          <w:rFonts w:ascii="Tahoma" w:eastAsia="Times New Roman" w:hAnsi="Tahoma" w:cs="Tahoma"/>
          <w:color w:val="000000" w:themeColor="text1"/>
          <w:sz w:val="20"/>
          <w:szCs w:val="20"/>
        </w:rPr>
        <w:t xml:space="preserve"> via email: </w:t>
      </w:r>
      <w:hyperlink r:id="rId6" w:history="1">
        <w:r w:rsidRPr="00E722C4">
          <w:rPr>
            <w:rStyle w:val="Hyperlink"/>
            <w:rFonts w:ascii="Tahoma" w:eastAsia="Times New Roman" w:hAnsi="Tahoma" w:cs="Tahoma"/>
            <w:sz w:val="20"/>
            <w:szCs w:val="20"/>
          </w:rPr>
          <w:t>vacancy@mandalatheatre.com</w:t>
        </w:r>
      </w:hyperlink>
      <w:r w:rsidRPr="00E722C4">
        <w:rPr>
          <w:rFonts w:ascii="Tahoma" w:eastAsia="Times New Roman" w:hAnsi="Tahoma" w:cs="Tahoma"/>
          <w:color w:val="000000" w:themeColor="text1"/>
          <w:sz w:val="20"/>
          <w:szCs w:val="20"/>
        </w:rPr>
        <w:t xml:space="preserve"> or as hard-copy at Mandala Theatre Nepal’s office in </w:t>
      </w:r>
      <w:proofErr w:type="spellStart"/>
      <w:r>
        <w:rPr>
          <w:rFonts w:ascii="Tahoma" w:eastAsia="Times New Roman" w:hAnsi="Tahoma" w:cs="Tahoma"/>
          <w:color w:val="000000" w:themeColor="text1"/>
          <w:sz w:val="20"/>
          <w:szCs w:val="20"/>
        </w:rPr>
        <w:t>Lakhechaur</w:t>
      </w:r>
      <w:proofErr w:type="spellEnd"/>
      <w:r>
        <w:rPr>
          <w:rFonts w:ascii="Tahoma" w:eastAsia="Times New Roman" w:hAnsi="Tahoma" w:cs="Tahoma"/>
          <w:color w:val="000000" w:themeColor="text1"/>
          <w:sz w:val="20"/>
          <w:szCs w:val="20"/>
        </w:rPr>
        <w:t xml:space="preserve"> Marga, </w:t>
      </w:r>
      <w:proofErr w:type="spellStart"/>
      <w:r>
        <w:rPr>
          <w:rFonts w:ascii="Tahoma" w:eastAsia="Times New Roman" w:hAnsi="Tahoma" w:cs="Tahoma"/>
          <w:color w:val="000000" w:themeColor="text1"/>
          <w:sz w:val="20"/>
          <w:szCs w:val="20"/>
        </w:rPr>
        <w:t>Thapagaun</w:t>
      </w:r>
      <w:proofErr w:type="spellEnd"/>
      <w:r w:rsidRPr="00E722C4">
        <w:rPr>
          <w:rFonts w:ascii="Tahoma" w:eastAsia="Times New Roman" w:hAnsi="Tahoma" w:cs="Tahoma"/>
          <w:color w:val="000000" w:themeColor="text1"/>
          <w:sz w:val="20"/>
          <w:szCs w:val="20"/>
        </w:rPr>
        <w:t xml:space="preserve">. The application can be in English or Nepali. </w:t>
      </w:r>
    </w:p>
    <w:p w14:paraId="32BF5CB2" w14:textId="75A9F25E" w:rsidR="001C124F" w:rsidRPr="00F40E7B" w:rsidRDefault="00ED72AD" w:rsidP="001C124F">
      <w:pPr>
        <w:rPr>
          <w:rFonts w:ascii="Tahoma" w:hAnsi="Tahoma" w:cs="Tahoma"/>
          <w:sz w:val="20"/>
          <w:szCs w:val="20"/>
        </w:rPr>
      </w:pPr>
      <w:r w:rsidRPr="00E722C4">
        <w:rPr>
          <w:rFonts w:ascii="Tahoma" w:eastAsia="Times New Roman" w:hAnsi="Tahoma" w:cs="Tahoma"/>
          <w:color w:val="000000" w:themeColor="text1"/>
          <w:sz w:val="20"/>
          <w:szCs w:val="20"/>
        </w:rPr>
        <w:t>Deadline for application is the 202</w:t>
      </w:r>
      <w:r>
        <w:rPr>
          <w:rFonts w:ascii="Tahoma" w:eastAsia="Times New Roman" w:hAnsi="Tahoma" w:cs="Tahoma"/>
          <w:color w:val="000000" w:themeColor="text1"/>
          <w:sz w:val="20"/>
          <w:szCs w:val="20"/>
        </w:rPr>
        <w:t>2</w:t>
      </w:r>
      <w:r w:rsidRPr="00E722C4">
        <w:rPr>
          <w:rFonts w:ascii="Tahoma" w:eastAsia="Times New Roman" w:hAnsi="Tahoma" w:cs="Tahoma"/>
          <w:color w:val="000000" w:themeColor="text1"/>
          <w:sz w:val="20"/>
          <w:szCs w:val="20"/>
        </w:rPr>
        <w:t xml:space="preserve"> J</w:t>
      </w:r>
      <w:r>
        <w:rPr>
          <w:rFonts w:ascii="Tahoma" w:eastAsia="Times New Roman" w:hAnsi="Tahoma" w:cs="Tahoma"/>
          <w:color w:val="000000" w:themeColor="text1"/>
          <w:sz w:val="20"/>
          <w:szCs w:val="20"/>
        </w:rPr>
        <w:t>anuary 20</w:t>
      </w:r>
      <w:r w:rsidRPr="00E722C4">
        <w:rPr>
          <w:rFonts w:ascii="Tahoma" w:eastAsia="Times New Roman" w:hAnsi="Tahoma" w:cs="Tahoma"/>
          <w:color w:val="000000" w:themeColor="text1"/>
          <w:sz w:val="20"/>
          <w:szCs w:val="20"/>
        </w:rPr>
        <w:t>.</w:t>
      </w:r>
      <w:r w:rsidR="00544A62">
        <w:rPr>
          <w:rFonts w:ascii="Tahoma" w:eastAsia="Times New Roman" w:hAnsi="Tahoma" w:cs="Tahoma"/>
          <w:color w:val="000000" w:themeColor="text1"/>
          <w:sz w:val="20"/>
          <w:szCs w:val="20"/>
        </w:rPr>
        <w:t xml:space="preserve"> Shortlisted candidates will be invited to the interview session in the last week of January. </w:t>
      </w:r>
      <w:r w:rsidR="001C124F" w:rsidRPr="00F40E7B">
        <w:rPr>
          <w:rFonts w:ascii="Tahoma" w:hAnsi="Tahoma" w:cs="Tahoma"/>
          <w:sz w:val="20"/>
          <w:szCs w:val="20"/>
        </w:rPr>
        <w:t xml:space="preserve">Please refrain from phone inquiries. </w:t>
      </w:r>
    </w:p>
    <w:p w14:paraId="7253E3F7" w14:textId="77777777" w:rsidR="001C124F" w:rsidRPr="00F40E7B" w:rsidRDefault="001C124F" w:rsidP="001C124F">
      <w:pPr>
        <w:rPr>
          <w:rFonts w:ascii="Tahoma" w:hAnsi="Tahoma" w:cs="Tahoma"/>
          <w:sz w:val="20"/>
          <w:szCs w:val="20"/>
        </w:rPr>
      </w:pPr>
      <w:r w:rsidRPr="00F40E7B">
        <w:rPr>
          <w:rFonts w:ascii="Tahoma" w:hAnsi="Tahoma" w:cs="Tahoma"/>
          <w:sz w:val="20"/>
          <w:szCs w:val="20"/>
        </w:rPr>
        <w:t>Women, people with disabilities and/or ethnic minorities will be favored and are especially encouraged to apply.</w:t>
      </w:r>
    </w:p>
    <w:p w14:paraId="1C5004AF" w14:textId="175D69A1" w:rsidR="006811A9" w:rsidRPr="00E722C4" w:rsidRDefault="006811A9" w:rsidP="006811A9">
      <w:pPr>
        <w:shd w:val="clear" w:color="auto" w:fill="FFFFFF"/>
        <w:spacing w:after="150" w:line="240" w:lineRule="auto"/>
        <w:jc w:val="both"/>
        <w:rPr>
          <w:rFonts w:ascii="Tahoma" w:eastAsia="Times New Roman" w:hAnsi="Tahoma" w:cs="Tahoma"/>
          <w:color w:val="000000" w:themeColor="text1"/>
          <w:sz w:val="20"/>
          <w:szCs w:val="20"/>
        </w:rPr>
      </w:pPr>
      <w:r w:rsidRPr="00E722C4">
        <w:rPr>
          <w:rFonts w:ascii="Tahoma" w:eastAsia="Times New Roman" w:hAnsi="Tahoma" w:cs="Tahoma"/>
          <w:color w:val="000000" w:themeColor="text1"/>
          <w:sz w:val="20"/>
          <w:szCs w:val="20"/>
        </w:rPr>
        <w:t xml:space="preserve">Please read below the detailed information about positions and do apply.  </w:t>
      </w:r>
    </w:p>
    <w:p w14:paraId="0955FF54" w14:textId="5AC4A9AA" w:rsidR="006811A9" w:rsidRPr="00E722C4" w:rsidRDefault="006811A9" w:rsidP="006811A9">
      <w:pPr>
        <w:pStyle w:val="ListParagraph"/>
        <w:numPr>
          <w:ilvl w:val="0"/>
          <w:numId w:val="4"/>
        </w:numPr>
        <w:rPr>
          <w:rFonts w:ascii="Tahoma" w:hAnsi="Tahoma" w:cs="Tahoma"/>
          <w:b/>
          <w:sz w:val="20"/>
          <w:szCs w:val="20"/>
        </w:rPr>
      </w:pPr>
      <w:r w:rsidRPr="00E722C4">
        <w:rPr>
          <w:rFonts w:ascii="Tahoma" w:hAnsi="Tahoma" w:cs="Tahoma"/>
          <w:sz w:val="20"/>
          <w:szCs w:val="20"/>
        </w:rPr>
        <w:br w:type="page"/>
      </w:r>
      <w:r w:rsidRPr="00E722C4">
        <w:rPr>
          <w:rFonts w:ascii="Tahoma" w:hAnsi="Tahoma" w:cs="Tahoma"/>
          <w:b/>
          <w:bCs/>
          <w:sz w:val="20"/>
          <w:szCs w:val="20"/>
        </w:rPr>
        <w:lastRenderedPageBreak/>
        <w:t>POSITION:</w:t>
      </w:r>
      <w:r w:rsidRPr="00E722C4">
        <w:rPr>
          <w:rFonts w:ascii="Tahoma" w:hAnsi="Tahoma" w:cs="Tahoma"/>
          <w:sz w:val="20"/>
          <w:szCs w:val="20"/>
        </w:rPr>
        <w:t xml:space="preserve"> </w:t>
      </w:r>
      <w:r w:rsidR="00ED72AD">
        <w:rPr>
          <w:rFonts w:ascii="Tahoma" w:hAnsi="Tahoma" w:cs="Tahoma"/>
          <w:b/>
          <w:sz w:val="20"/>
          <w:szCs w:val="20"/>
        </w:rPr>
        <w:t>National Peace Adviser</w:t>
      </w:r>
    </w:p>
    <w:p w14:paraId="4330F755" w14:textId="3FF9A711" w:rsidR="006811A9" w:rsidRPr="00E722C4" w:rsidRDefault="006811A9" w:rsidP="006811A9">
      <w:pPr>
        <w:rPr>
          <w:rFonts w:ascii="Tahoma" w:hAnsi="Tahoma" w:cs="Tahoma"/>
          <w:b/>
          <w:sz w:val="20"/>
          <w:szCs w:val="20"/>
        </w:rPr>
      </w:pPr>
      <w:r w:rsidRPr="00E722C4">
        <w:rPr>
          <w:rFonts w:ascii="Tahoma" w:hAnsi="Tahoma" w:cs="Tahoma"/>
          <w:b/>
          <w:sz w:val="20"/>
          <w:szCs w:val="20"/>
        </w:rPr>
        <w:t xml:space="preserve">WORK TYPE: </w:t>
      </w:r>
      <w:r w:rsidR="00ED72AD">
        <w:rPr>
          <w:rFonts w:ascii="Tahoma" w:hAnsi="Tahoma" w:cs="Tahoma"/>
          <w:bCs/>
          <w:sz w:val="20"/>
          <w:szCs w:val="20"/>
        </w:rPr>
        <w:t>C</w:t>
      </w:r>
      <w:r w:rsidRPr="00E722C4">
        <w:rPr>
          <w:rFonts w:ascii="Tahoma" w:hAnsi="Tahoma" w:cs="Tahoma"/>
          <w:bCs/>
          <w:sz w:val="20"/>
          <w:szCs w:val="20"/>
        </w:rPr>
        <w:t xml:space="preserve">oordination of Mandala’s </w:t>
      </w:r>
      <w:r w:rsidR="00ED72AD">
        <w:rPr>
          <w:rFonts w:ascii="Tahoma" w:hAnsi="Tahoma" w:cs="Tahoma"/>
          <w:bCs/>
          <w:sz w:val="20"/>
          <w:szCs w:val="20"/>
        </w:rPr>
        <w:t>Peace Building P</w:t>
      </w:r>
      <w:r w:rsidRPr="00E722C4">
        <w:rPr>
          <w:rFonts w:ascii="Tahoma" w:hAnsi="Tahoma" w:cs="Tahoma"/>
          <w:bCs/>
          <w:sz w:val="20"/>
          <w:szCs w:val="20"/>
        </w:rPr>
        <w:t>rojects</w:t>
      </w:r>
      <w:r w:rsidR="00ED72AD">
        <w:rPr>
          <w:rFonts w:ascii="Tahoma" w:hAnsi="Tahoma" w:cs="Tahoma"/>
          <w:bCs/>
          <w:sz w:val="20"/>
          <w:szCs w:val="20"/>
        </w:rPr>
        <w:t xml:space="preserve"> funded by Civil Peace Service/GIZ</w:t>
      </w:r>
      <w:r w:rsidRPr="00E722C4">
        <w:rPr>
          <w:rFonts w:ascii="Tahoma" w:hAnsi="Tahoma" w:cs="Tahoma"/>
          <w:bCs/>
          <w:sz w:val="20"/>
          <w:szCs w:val="20"/>
        </w:rPr>
        <w:t xml:space="preserve"> </w:t>
      </w:r>
    </w:p>
    <w:p w14:paraId="488D4C19" w14:textId="140295BF" w:rsidR="006811A9" w:rsidRPr="00E722C4" w:rsidRDefault="006811A9" w:rsidP="006811A9">
      <w:pPr>
        <w:jc w:val="both"/>
        <w:rPr>
          <w:rFonts w:ascii="Tahoma" w:hAnsi="Tahoma" w:cs="Tahoma"/>
          <w:bCs/>
          <w:sz w:val="20"/>
          <w:szCs w:val="20"/>
        </w:rPr>
      </w:pPr>
      <w:r w:rsidRPr="00E722C4">
        <w:rPr>
          <w:rFonts w:ascii="Tahoma" w:hAnsi="Tahoma" w:cs="Tahoma"/>
          <w:b/>
          <w:sz w:val="20"/>
          <w:szCs w:val="20"/>
        </w:rPr>
        <w:t xml:space="preserve">LOCATION: - </w:t>
      </w:r>
      <w:r w:rsidRPr="00E722C4">
        <w:rPr>
          <w:rFonts w:ascii="Tahoma" w:hAnsi="Tahoma" w:cs="Tahoma"/>
          <w:bCs/>
          <w:sz w:val="20"/>
          <w:szCs w:val="20"/>
        </w:rPr>
        <w:t xml:space="preserve">Mandala Theatre – Nepal, </w:t>
      </w:r>
      <w:proofErr w:type="spellStart"/>
      <w:r w:rsidR="00ED72AD">
        <w:rPr>
          <w:rFonts w:ascii="Tahoma" w:hAnsi="Tahoma" w:cs="Tahoma"/>
          <w:bCs/>
          <w:sz w:val="20"/>
          <w:szCs w:val="20"/>
        </w:rPr>
        <w:t>Lakhechaur</w:t>
      </w:r>
      <w:proofErr w:type="spellEnd"/>
      <w:r w:rsidR="00ED72AD">
        <w:rPr>
          <w:rFonts w:ascii="Tahoma" w:hAnsi="Tahoma" w:cs="Tahoma"/>
          <w:bCs/>
          <w:sz w:val="20"/>
          <w:szCs w:val="20"/>
        </w:rPr>
        <w:t xml:space="preserve"> Marga, </w:t>
      </w:r>
      <w:proofErr w:type="spellStart"/>
      <w:r w:rsidR="00ED72AD">
        <w:rPr>
          <w:rFonts w:ascii="Tahoma" w:hAnsi="Tahoma" w:cs="Tahoma"/>
          <w:bCs/>
          <w:sz w:val="20"/>
          <w:szCs w:val="20"/>
        </w:rPr>
        <w:t>Thapagaun</w:t>
      </w:r>
      <w:proofErr w:type="spellEnd"/>
      <w:r w:rsidRPr="00E722C4">
        <w:rPr>
          <w:rFonts w:ascii="Tahoma" w:hAnsi="Tahoma" w:cs="Tahoma"/>
          <w:bCs/>
          <w:sz w:val="20"/>
          <w:szCs w:val="20"/>
        </w:rPr>
        <w:t>, Kathmandu, Nepal</w:t>
      </w:r>
    </w:p>
    <w:p w14:paraId="2D0E29D2" w14:textId="7B454CAA" w:rsidR="006811A9" w:rsidRPr="00ED72AD" w:rsidRDefault="006811A9" w:rsidP="00ED72AD">
      <w:pPr>
        <w:jc w:val="both"/>
        <w:rPr>
          <w:rFonts w:ascii="Tahoma" w:hAnsi="Tahoma" w:cs="Tahoma"/>
          <w:bCs/>
          <w:sz w:val="20"/>
          <w:szCs w:val="20"/>
        </w:rPr>
      </w:pPr>
      <w:r w:rsidRPr="00E722C4">
        <w:rPr>
          <w:rFonts w:ascii="Tahoma" w:hAnsi="Tahoma" w:cs="Tahoma"/>
          <w:b/>
          <w:sz w:val="20"/>
          <w:szCs w:val="20"/>
        </w:rPr>
        <w:t>DURATION:</w:t>
      </w:r>
      <w:r w:rsidRPr="00E722C4">
        <w:rPr>
          <w:rFonts w:ascii="Tahoma" w:hAnsi="Tahoma" w:cs="Tahoma"/>
          <w:bCs/>
          <w:sz w:val="20"/>
          <w:szCs w:val="20"/>
        </w:rPr>
        <w:t xml:space="preserve"> - </w:t>
      </w:r>
      <w:r w:rsidRPr="00E722C4">
        <w:rPr>
          <w:rFonts w:ascii="Tahoma" w:hAnsi="Tahoma" w:cs="Tahoma"/>
          <w:sz w:val="20"/>
          <w:szCs w:val="20"/>
        </w:rPr>
        <w:t xml:space="preserve">Initial contract duration of </w:t>
      </w:r>
      <w:r w:rsidR="00ED72AD">
        <w:rPr>
          <w:rFonts w:ascii="Tahoma" w:hAnsi="Tahoma" w:cs="Tahoma"/>
          <w:sz w:val="20"/>
          <w:szCs w:val="20"/>
        </w:rPr>
        <w:t>eleven</w:t>
      </w:r>
      <w:r w:rsidRPr="00E722C4">
        <w:rPr>
          <w:rFonts w:ascii="Tahoma" w:hAnsi="Tahoma" w:cs="Tahoma"/>
          <w:sz w:val="20"/>
          <w:szCs w:val="20"/>
        </w:rPr>
        <w:t xml:space="preserve"> months (full time). Probation period is set for the initial three months. Potential to extend based on satisfactory performance.</w:t>
      </w:r>
    </w:p>
    <w:p w14:paraId="4D0E2E68" w14:textId="2709C10B" w:rsidR="007A1DC5" w:rsidRPr="009C0305" w:rsidRDefault="007A1DC5" w:rsidP="009C0305">
      <w:pPr>
        <w:jc w:val="both"/>
        <w:rPr>
          <w:rFonts w:ascii="Tahoma" w:hAnsi="Tahoma" w:cs="Tahoma"/>
          <w:b/>
          <w:sz w:val="20"/>
          <w:szCs w:val="20"/>
        </w:rPr>
      </w:pPr>
      <w:r w:rsidRPr="007A1DC5">
        <w:rPr>
          <w:rFonts w:ascii="Tahoma" w:hAnsi="Tahoma" w:cs="Tahoma"/>
          <w:b/>
          <w:sz w:val="20"/>
          <w:szCs w:val="20"/>
        </w:rPr>
        <w:t>Summary of Position</w:t>
      </w:r>
    </w:p>
    <w:p w14:paraId="34172A91" w14:textId="6B04C0E1" w:rsidR="007A1DC5" w:rsidRPr="007A1DC5" w:rsidRDefault="009C0305" w:rsidP="007A1DC5">
      <w:pPr>
        <w:pStyle w:val="ListParagraph"/>
        <w:numPr>
          <w:ilvl w:val="0"/>
          <w:numId w:val="2"/>
        </w:numPr>
        <w:jc w:val="both"/>
        <w:rPr>
          <w:rFonts w:ascii="Tahoma" w:hAnsi="Tahoma" w:cs="Tahoma"/>
          <w:b/>
          <w:sz w:val="20"/>
          <w:szCs w:val="20"/>
        </w:rPr>
      </w:pPr>
      <w:r>
        <w:rPr>
          <w:rFonts w:ascii="Tahoma" w:hAnsi="Tahoma" w:cs="Tahoma"/>
          <w:b/>
          <w:sz w:val="20"/>
          <w:szCs w:val="20"/>
        </w:rPr>
        <w:t>National</w:t>
      </w:r>
      <w:r w:rsidR="007A1DC5" w:rsidRPr="007A1DC5">
        <w:rPr>
          <w:rFonts w:ascii="Tahoma" w:hAnsi="Tahoma" w:cs="Tahoma"/>
          <w:b/>
          <w:sz w:val="20"/>
          <w:szCs w:val="20"/>
        </w:rPr>
        <w:t xml:space="preserve"> Peace Advis</w:t>
      </w:r>
      <w:r>
        <w:rPr>
          <w:rFonts w:ascii="Tahoma" w:hAnsi="Tahoma" w:cs="Tahoma"/>
          <w:b/>
          <w:sz w:val="20"/>
          <w:szCs w:val="20"/>
        </w:rPr>
        <w:t>o</w:t>
      </w:r>
      <w:r w:rsidR="007A1DC5" w:rsidRPr="007A1DC5">
        <w:rPr>
          <w:rFonts w:ascii="Tahoma" w:hAnsi="Tahoma" w:cs="Tahoma"/>
          <w:b/>
          <w:sz w:val="20"/>
          <w:szCs w:val="20"/>
        </w:rPr>
        <w:t>r</w:t>
      </w:r>
    </w:p>
    <w:p w14:paraId="77C8CDE5" w14:textId="7F60C85B" w:rsidR="007A1DC5" w:rsidRPr="007A1DC5" w:rsidRDefault="007A1DC5" w:rsidP="007A1DC5">
      <w:pPr>
        <w:jc w:val="both"/>
        <w:rPr>
          <w:rFonts w:ascii="Tahoma" w:hAnsi="Tahoma" w:cs="Tahoma"/>
          <w:sz w:val="20"/>
          <w:szCs w:val="20"/>
        </w:rPr>
      </w:pPr>
      <w:r w:rsidRPr="007A1DC5">
        <w:rPr>
          <w:rFonts w:ascii="Tahoma" w:hAnsi="Tahoma" w:cs="Tahoma"/>
          <w:sz w:val="20"/>
          <w:szCs w:val="20"/>
        </w:rPr>
        <w:t xml:space="preserve">The </w:t>
      </w:r>
      <w:r w:rsidR="009C0305">
        <w:rPr>
          <w:rFonts w:ascii="Tahoma" w:hAnsi="Tahoma" w:cs="Tahoma"/>
          <w:sz w:val="20"/>
          <w:szCs w:val="20"/>
        </w:rPr>
        <w:t xml:space="preserve">National </w:t>
      </w:r>
      <w:r w:rsidRPr="007A1DC5">
        <w:rPr>
          <w:rFonts w:ascii="Tahoma" w:hAnsi="Tahoma" w:cs="Tahoma"/>
          <w:sz w:val="20"/>
          <w:szCs w:val="20"/>
        </w:rPr>
        <w:t xml:space="preserve">Peace Advisor will </w:t>
      </w:r>
      <w:r w:rsidR="009C0305">
        <w:rPr>
          <w:rFonts w:ascii="Tahoma" w:hAnsi="Tahoma" w:cs="Tahoma"/>
          <w:sz w:val="20"/>
          <w:szCs w:val="20"/>
        </w:rPr>
        <w:t xml:space="preserve">work as a key member of Mandala's Peace Building Team and </w:t>
      </w:r>
      <w:r w:rsidRPr="007A1DC5">
        <w:rPr>
          <w:rFonts w:ascii="Tahoma" w:hAnsi="Tahoma" w:cs="Tahoma"/>
          <w:sz w:val="20"/>
          <w:szCs w:val="20"/>
        </w:rPr>
        <w:t xml:space="preserve">support Mandala Theatre-Nepal in its projects and productions focused on promoting conflict transformation, dialogue and/or social justice through theatre and arts. </w:t>
      </w:r>
      <w:proofErr w:type="spellStart"/>
      <w:r w:rsidRPr="007A1DC5">
        <w:rPr>
          <w:rFonts w:ascii="Tahoma" w:hAnsi="Tahoma" w:cs="Tahoma"/>
          <w:sz w:val="20"/>
          <w:szCs w:val="20"/>
        </w:rPr>
        <w:t>He/She</w:t>
      </w:r>
      <w:proofErr w:type="spellEnd"/>
      <w:r w:rsidRPr="007A1DC5">
        <w:rPr>
          <w:rFonts w:ascii="Tahoma" w:hAnsi="Tahoma" w:cs="Tahoma"/>
          <w:sz w:val="20"/>
          <w:szCs w:val="20"/>
        </w:rPr>
        <w:t xml:space="preserve"> will work closely with Mandala’s International Peace Building Advisor and </w:t>
      </w:r>
      <w:r w:rsidR="009C0305">
        <w:rPr>
          <w:rFonts w:ascii="Tahoma" w:hAnsi="Tahoma" w:cs="Tahoma"/>
          <w:sz w:val="20"/>
          <w:szCs w:val="20"/>
        </w:rPr>
        <w:t>Mandala's Board</w:t>
      </w:r>
      <w:r w:rsidRPr="007A1DC5">
        <w:rPr>
          <w:rFonts w:ascii="Tahoma" w:hAnsi="Tahoma" w:cs="Tahoma"/>
          <w:sz w:val="20"/>
          <w:szCs w:val="20"/>
        </w:rPr>
        <w:t xml:space="preserve"> to support Mandala in developing and implementing relevant plans, concepts</w:t>
      </w:r>
      <w:r w:rsidR="009C0305">
        <w:rPr>
          <w:rFonts w:ascii="Tahoma" w:hAnsi="Tahoma" w:cs="Tahoma"/>
          <w:sz w:val="20"/>
          <w:szCs w:val="20"/>
        </w:rPr>
        <w:t>,</w:t>
      </w:r>
      <w:r w:rsidRPr="007A1DC5">
        <w:rPr>
          <w:rFonts w:ascii="Tahoma" w:hAnsi="Tahoma" w:cs="Tahoma"/>
          <w:sz w:val="20"/>
          <w:szCs w:val="20"/>
        </w:rPr>
        <w:t xml:space="preserve"> and strategies, as well as to provide opportunities of professional development in the field.</w:t>
      </w:r>
    </w:p>
    <w:p w14:paraId="6D8FC67F" w14:textId="77777777" w:rsidR="007A1DC5" w:rsidRPr="007A1DC5" w:rsidRDefault="007A1DC5" w:rsidP="007A1DC5">
      <w:pPr>
        <w:jc w:val="both"/>
        <w:rPr>
          <w:rFonts w:ascii="Tahoma" w:hAnsi="Tahoma" w:cs="Tahoma"/>
          <w:b/>
          <w:sz w:val="20"/>
          <w:szCs w:val="20"/>
        </w:rPr>
      </w:pPr>
      <w:r w:rsidRPr="007A1DC5">
        <w:rPr>
          <w:rFonts w:ascii="Tahoma" w:hAnsi="Tahoma" w:cs="Tahoma"/>
          <w:b/>
          <w:sz w:val="20"/>
          <w:szCs w:val="20"/>
        </w:rPr>
        <w:t>Major Duties and Responsibilities</w:t>
      </w:r>
    </w:p>
    <w:p w14:paraId="7D2E290F" w14:textId="0F56AAEB" w:rsidR="007A1DC5" w:rsidRPr="007A1DC5" w:rsidRDefault="007A1DC5" w:rsidP="007A1DC5">
      <w:pPr>
        <w:pStyle w:val="ListParagraph"/>
        <w:numPr>
          <w:ilvl w:val="0"/>
          <w:numId w:val="1"/>
        </w:numPr>
        <w:jc w:val="both"/>
        <w:rPr>
          <w:rFonts w:ascii="Tahoma" w:hAnsi="Tahoma" w:cs="Tahoma"/>
          <w:sz w:val="20"/>
          <w:szCs w:val="20"/>
        </w:rPr>
      </w:pPr>
      <w:r w:rsidRPr="007A1DC5">
        <w:rPr>
          <w:rFonts w:ascii="Tahoma" w:hAnsi="Tahoma" w:cs="Tahoma"/>
          <w:sz w:val="20"/>
          <w:szCs w:val="20"/>
        </w:rPr>
        <w:t xml:space="preserve">Support Mandala's Peace-Building Team in developing and implementing strategies, plans and concepts </w:t>
      </w:r>
      <w:r w:rsidR="00B97CA8" w:rsidRPr="007A1DC5">
        <w:rPr>
          <w:rFonts w:ascii="Tahoma" w:hAnsi="Tahoma" w:cs="Tahoma"/>
          <w:sz w:val="20"/>
          <w:szCs w:val="20"/>
        </w:rPr>
        <w:t>in</w:t>
      </w:r>
      <w:r w:rsidRPr="007A1DC5">
        <w:rPr>
          <w:rFonts w:ascii="Tahoma" w:hAnsi="Tahoma" w:cs="Tahoma"/>
          <w:sz w:val="20"/>
          <w:szCs w:val="20"/>
        </w:rPr>
        <w:t xml:space="preserve"> conflict transformation and dialogue through theatre</w:t>
      </w:r>
    </w:p>
    <w:p w14:paraId="6EEA10F1" w14:textId="77777777" w:rsidR="007A1DC5" w:rsidRPr="007A1DC5" w:rsidRDefault="007A1DC5" w:rsidP="007A1DC5">
      <w:pPr>
        <w:pStyle w:val="ListParagraph"/>
        <w:numPr>
          <w:ilvl w:val="0"/>
          <w:numId w:val="1"/>
        </w:numPr>
        <w:jc w:val="both"/>
        <w:rPr>
          <w:rFonts w:ascii="Tahoma" w:hAnsi="Tahoma" w:cs="Tahoma"/>
          <w:sz w:val="20"/>
          <w:szCs w:val="20"/>
        </w:rPr>
      </w:pPr>
      <w:r w:rsidRPr="007A1DC5">
        <w:rPr>
          <w:rFonts w:ascii="Tahoma" w:hAnsi="Tahoma" w:cs="Tahoma"/>
          <w:sz w:val="20"/>
          <w:szCs w:val="20"/>
        </w:rPr>
        <w:t>Develop proposals and prepare reports together with Mandala Theatre-Nepal’s relevant sections and the International Peace Advisor</w:t>
      </w:r>
    </w:p>
    <w:p w14:paraId="39936BC2" w14:textId="77777777" w:rsidR="00B97CA8" w:rsidRDefault="007A1DC5" w:rsidP="00B97CA8">
      <w:pPr>
        <w:pStyle w:val="ListParagraph"/>
        <w:numPr>
          <w:ilvl w:val="0"/>
          <w:numId w:val="1"/>
        </w:numPr>
        <w:jc w:val="both"/>
        <w:rPr>
          <w:rFonts w:ascii="Tahoma" w:hAnsi="Tahoma" w:cs="Tahoma"/>
          <w:sz w:val="20"/>
          <w:szCs w:val="20"/>
        </w:rPr>
      </w:pPr>
      <w:r w:rsidRPr="007A1DC5">
        <w:rPr>
          <w:rFonts w:ascii="Tahoma" w:hAnsi="Tahoma" w:cs="Tahoma"/>
          <w:sz w:val="20"/>
          <w:szCs w:val="20"/>
        </w:rPr>
        <w:t>Strengthen and connect with existing arts- and theatre-networks and –organizations in- and outside of Nepal</w:t>
      </w:r>
    </w:p>
    <w:p w14:paraId="7DCABF04" w14:textId="56461C4D" w:rsidR="00B97CA8" w:rsidRPr="00B97CA8" w:rsidRDefault="00B97CA8" w:rsidP="00B97CA8">
      <w:pPr>
        <w:pStyle w:val="ListParagraph"/>
        <w:numPr>
          <w:ilvl w:val="0"/>
          <w:numId w:val="1"/>
        </w:numPr>
        <w:jc w:val="both"/>
        <w:rPr>
          <w:rFonts w:ascii="Tahoma" w:hAnsi="Tahoma" w:cs="Tahoma"/>
          <w:sz w:val="20"/>
          <w:szCs w:val="20"/>
        </w:rPr>
      </w:pPr>
      <w:r w:rsidRPr="00B97CA8">
        <w:rPr>
          <w:rFonts w:ascii="Tahoma" w:hAnsi="Tahoma" w:cs="Tahoma"/>
          <w:sz w:val="20"/>
          <w:szCs w:val="20"/>
        </w:rPr>
        <w:t>Identify opportunities for grants and funding, develop proposals, approach, and follow up for funding and prepare project reports,</w:t>
      </w:r>
    </w:p>
    <w:p w14:paraId="172ECD0A" w14:textId="30298E48" w:rsidR="00B97CA8" w:rsidRPr="006811A9" w:rsidRDefault="007A1DC5" w:rsidP="006811A9">
      <w:pPr>
        <w:pStyle w:val="ListParagraph"/>
        <w:numPr>
          <w:ilvl w:val="0"/>
          <w:numId w:val="1"/>
        </w:numPr>
        <w:jc w:val="both"/>
        <w:rPr>
          <w:rFonts w:ascii="Tahoma" w:hAnsi="Tahoma" w:cs="Tahoma"/>
          <w:sz w:val="20"/>
          <w:szCs w:val="20"/>
        </w:rPr>
      </w:pPr>
      <w:r w:rsidRPr="007A1DC5">
        <w:rPr>
          <w:rFonts w:ascii="Tahoma" w:hAnsi="Tahoma" w:cs="Tahoma"/>
          <w:sz w:val="20"/>
          <w:szCs w:val="20"/>
        </w:rPr>
        <w:t>Support the International Peace Advisor</w:t>
      </w:r>
      <w:r w:rsidR="009C0305">
        <w:rPr>
          <w:rFonts w:ascii="Tahoma" w:hAnsi="Tahoma" w:cs="Tahoma"/>
          <w:sz w:val="20"/>
          <w:szCs w:val="20"/>
        </w:rPr>
        <w:t xml:space="preserve"> </w:t>
      </w:r>
      <w:r w:rsidRPr="007A1DC5">
        <w:rPr>
          <w:rFonts w:ascii="Tahoma" w:hAnsi="Tahoma" w:cs="Tahoma"/>
          <w:sz w:val="20"/>
          <w:szCs w:val="20"/>
        </w:rPr>
        <w:t>and Mandala Theatre-Nepal in conducting workshops and trainings based on different theatre-methods</w:t>
      </w:r>
    </w:p>
    <w:p w14:paraId="422ECF54" w14:textId="3A08447E" w:rsidR="00B97CA8" w:rsidRPr="00E722C4" w:rsidRDefault="00B97CA8" w:rsidP="00B97CA8">
      <w:pPr>
        <w:jc w:val="both"/>
        <w:rPr>
          <w:rFonts w:ascii="Tahoma" w:hAnsi="Tahoma" w:cs="Tahoma"/>
          <w:sz w:val="20"/>
          <w:szCs w:val="20"/>
        </w:rPr>
      </w:pPr>
      <w:r>
        <w:rPr>
          <w:rFonts w:ascii="Tahoma" w:hAnsi="Tahoma" w:cs="Tahoma"/>
          <w:b/>
          <w:sz w:val="20"/>
          <w:szCs w:val="20"/>
        </w:rPr>
        <w:t xml:space="preserve">Required </w:t>
      </w:r>
      <w:r w:rsidRPr="00E722C4">
        <w:rPr>
          <w:rFonts w:ascii="Tahoma" w:hAnsi="Tahoma" w:cs="Tahoma"/>
          <w:b/>
          <w:sz w:val="20"/>
          <w:szCs w:val="20"/>
        </w:rPr>
        <w:t>Skill, Qualification and Experience</w:t>
      </w:r>
    </w:p>
    <w:p w14:paraId="18D49C64" w14:textId="77777777" w:rsidR="00B97CA8" w:rsidRPr="00E722C4" w:rsidRDefault="00B97CA8" w:rsidP="00B97CA8">
      <w:pPr>
        <w:pStyle w:val="ListParagraph"/>
        <w:numPr>
          <w:ilvl w:val="0"/>
          <w:numId w:val="3"/>
        </w:numPr>
        <w:jc w:val="both"/>
        <w:rPr>
          <w:rFonts w:ascii="Tahoma" w:hAnsi="Tahoma" w:cs="Tahoma"/>
          <w:bCs/>
          <w:sz w:val="20"/>
          <w:szCs w:val="20"/>
        </w:rPr>
      </w:pPr>
      <w:r w:rsidRPr="00E722C4">
        <w:rPr>
          <w:rFonts w:ascii="Tahoma" w:hAnsi="Tahoma" w:cs="Tahoma"/>
          <w:bCs/>
          <w:sz w:val="20"/>
          <w:szCs w:val="20"/>
        </w:rPr>
        <w:t xml:space="preserve">Minimum of Bachelors’ Degree </w:t>
      </w:r>
    </w:p>
    <w:p w14:paraId="2F8057C2" w14:textId="75BB9FAF" w:rsidR="00B97CA8" w:rsidRPr="00E722C4" w:rsidRDefault="00B97CA8" w:rsidP="00B97CA8">
      <w:pPr>
        <w:pStyle w:val="ListParagraph"/>
        <w:numPr>
          <w:ilvl w:val="0"/>
          <w:numId w:val="3"/>
        </w:numPr>
        <w:jc w:val="both"/>
        <w:rPr>
          <w:rFonts w:ascii="Tahoma" w:hAnsi="Tahoma" w:cs="Tahoma"/>
          <w:b/>
          <w:sz w:val="20"/>
          <w:szCs w:val="20"/>
          <w:u w:val="single"/>
        </w:rPr>
      </w:pPr>
      <w:r w:rsidRPr="00E722C4">
        <w:rPr>
          <w:rFonts w:ascii="Tahoma" w:hAnsi="Tahoma" w:cs="Tahoma"/>
          <w:sz w:val="20"/>
          <w:szCs w:val="20"/>
        </w:rPr>
        <w:t xml:space="preserve">Minimum of three year of work experience in relevant </w:t>
      </w:r>
      <w:r>
        <w:rPr>
          <w:rFonts w:ascii="Tahoma" w:hAnsi="Tahoma" w:cs="Tahoma"/>
          <w:sz w:val="20"/>
          <w:szCs w:val="20"/>
        </w:rPr>
        <w:t>sector</w:t>
      </w:r>
    </w:p>
    <w:p w14:paraId="69B3867D" w14:textId="77777777" w:rsidR="00B97CA8" w:rsidRPr="00E722C4" w:rsidRDefault="00B97CA8" w:rsidP="00B97CA8">
      <w:pPr>
        <w:pStyle w:val="ListParagraph"/>
        <w:numPr>
          <w:ilvl w:val="0"/>
          <w:numId w:val="3"/>
        </w:numPr>
        <w:jc w:val="both"/>
        <w:rPr>
          <w:rFonts w:ascii="Tahoma" w:hAnsi="Tahoma" w:cs="Tahoma"/>
          <w:bCs/>
          <w:sz w:val="20"/>
          <w:szCs w:val="20"/>
        </w:rPr>
      </w:pPr>
      <w:r w:rsidRPr="00E722C4">
        <w:rPr>
          <w:rFonts w:ascii="Tahoma" w:hAnsi="Tahoma" w:cs="Tahoma"/>
          <w:bCs/>
          <w:sz w:val="20"/>
          <w:szCs w:val="20"/>
        </w:rPr>
        <w:t>Strong communication skills</w:t>
      </w:r>
      <w:r>
        <w:rPr>
          <w:rFonts w:ascii="Tahoma" w:hAnsi="Tahoma" w:cs="Tahoma"/>
          <w:bCs/>
          <w:sz w:val="20"/>
          <w:szCs w:val="20"/>
        </w:rPr>
        <w:t xml:space="preserve">- </w:t>
      </w:r>
      <w:r w:rsidRPr="00E722C4">
        <w:rPr>
          <w:rFonts w:ascii="Tahoma" w:hAnsi="Tahoma" w:cs="Tahoma"/>
          <w:bCs/>
          <w:sz w:val="20"/>
          <w:szCs w:val="20"/>
        </w:rPr>
        <w:t>written and verbal communication in both English and Nepali</w:t>
      </w:r>
    </w:p>
    <w:p w14:paraId="273B6186" w14:textId="77777777" w:rsidR="00B97CA8" w:rsidRPr="00E722C4" w:rsidRDefault="00B97CA8" w:rsidP="00B97CA8">
      <w:pPr>
        <w:pStyle w:val="ListParagraph"/>
        <w:numPr>
          <w:ilvl w:val="0"/>
          <w:numId w:val="3"/>
        </w:numPr>
        <w:jc w:val="both"/>
        <w:rPr>
          <w:rFonts w:ascii="Tahoma" w:hAnsi="Tahoma" w:cs="Tahoma"/>
          <w:b/>
          <w:sz w:val="20"/>
          <w:szCs w:val="20"/>
          <w:u w:val="single"/>
        </w:rPr>
      </w:pPr>
      <w:r w:rsidRPr="00E722C4">
        <w:rPr>
          <w:rFonts w:ascii="Tahoma" w:hAnsi="Tahoma" w:cs="Tahoma"/>
          <w:sz w:val="20"/>
          <w:szCs w:val="20"/>
        </w:rPr>
        <w:t>In depth knowledge of office package in computer (Word, Excel and PowerPoint)</w:t>
      </w:r>
    </w:p>
    <w:p w14:paraId="2C190BAD" w14:textId="73582D24" w:rsidR="00B97CA8" w:rsidRPr="00E722C4" w:rsidRDefault="00B97CA8" w:rsidP="00B97CA8">
      <w:pPr>
        <w:pStyle w:val="ListParagraph"/>
        <w:numPr>
          <w:ilvl w:val="0"/>
          <w:numId w:val="3"/>
        </w:numPr>
        <w:jc w:val="both"/>
        <w:rPr>
          <w:rFonts w:ascii="Tahoma" w:hAnsi="Tahoma" w:cs="Tahoma"/>
          <w:b/>
          <w:sz w:val="20"/>
          <w:szCs w:val="20"/>
          <w:u w:val="single"/>
        </w:rPr>
      </w:pPr>
      <w:r>
        <w:rPr>
          <w:rFonts w:ascii="Tahoma" w:hAnsi="Tahoma" w:cs="Tahoma"/>
          <w:sz w:val="20"/>
          <w:szCs w:val="20"/>
        </w:rPr>
        <w:t>In depth knowledge of theatre's role in social transformation</w:t>
      </w:r>
    </w:p>
    <w:p w14:paraId="57E1B5F3" w14:textId="77777777" w:rsidR="00B97CA8" w:rsidRPr="00E722C4" w:rsidRDefault="00B97CA8" w:rsidP="00B97CA8">
      <w:pPr>
        <w:pStyle w:val="ListParagraph"/>
        <w:numPr>
          <w:ilvl w:val="0"/>
          <w:numId w:val="3"/>
        </w:numPr>
        <w:jc w:val="both"/>
        <w:rPr>
          <w:rFonts w:ascii="Tahoma" w:hAnsi="Tahoma" w:cs="Tahoma"/>
          <w:b/>
          <w:sz w:val="20"/>
          <w:szCs w:val="20"/>
          <w:u w:val="single"/>
        </w:rPr>
      </w:pPr>
      <w:r>
        <w:rPr>
          <w:rFonts w:ascii="Tahoma" w:hAnsi="Tahoma" w:cs="Tahoma"/>
          <w:sz w:val="20"/>
          <w:szCs w:val="20"/>
        </w:rPr>
        <w:t>Empathetic, reflective and flexible attitudes</w:t>
      </w:r>
    </w:p>
    <w:p w14:paraId="090E1DC5" w14:textId="77777777" w:rsidR="00B97CA8" w:rsidRPr="00E722C4" w:rsidRDefault="00B97CA8" w:rsidP="00B97CA8">
      <w:pPr>
        <w:pStyle w:val="ListParagraph"/>
        <w:numPr>
          <w:ilvl w:val="0"/>
          <w:numId w:val="3"/>
        </w:numPr>
        <w:jc w:val="both"/>
        <w:rPr>
          <w:rFonts w:ascii="Tahoma" w:hAnsi="Tahoma" w:cs="Tahoma"/>
          <w:b/>
          <w:sz w:val="20"/>
          <w:szCs w:val="20"/>
          <w:u w:val="single"/>
        </w:rPr>
      </w:pPr>
      <w:r>
        <w:rPr>
          <w:rFonts w:ascii="Tahoma" w:hAnsi="Tahoma" w:cs="Tahoma"/>
          <w:sz w:val="20"/>
          <w:szCs w:val="20"/>
        </w:rPr>
        <w:t>Ability and interest in writing concept note, proposal and reports</w:t>
      </w:r>
    </w:p>
    <w:p w14:paraId="7D98D705" w14:textId="77777777" w:rsidR="00B97CA8" w:rsidRPr="00E722C4" w:rsidRDefault="00B97CA8" w:rsidP="00B97CA8">
      <w:pPr>
        <w:pStyle w:val="ListParagraph"/>
        <w:numPr>
          <w:ilvl w:val="0"/>
          <w:numId w:val="3"/>
        </w:numPr>
        <w:jc w:val="both"/>
        <w:rPr>
          <w:rFonts w:ascii="Tahoma" w:hAnsi="Tahoma" w:cs="Tahoma"/>
          <w:b/>
          <w:sz w:val="20"/>
          <w:szCs w:val="20"/>
          <w:u w:val="single"/>
        </w:rPr>
      </w:pPr>
      <w:r w:rsidRPr="00E722C4">
        <w:rPr>
          <w:rFonts w:ascii="Tahoma" w:hAnsi="Tahoma" w:cs="Tahoma"/>
          <w:sz w:val="20"/>
          <w:szCs w:val="20"/>
        </w:rPr>
        <w:t>Strong attention to detail</w:t>
      </w:r>
    </w:p>
    <w:p w14:paraId="6B7DCD74" w14:textId="77777777" w:rsidR="00B97CA8" w:rsidRPr="00E722C4" w:rsidRDefault="00B97CA8" w:rsidP="00B97CA8">
      <w:pPr>
        <w:pStyle w:val="ListParagraph"/>
        <w:numPr>
          <w:ilvl w:val="0"/>
          <w:numId w:val="3"/>
        </w:numPr>
        <w:jc w:val="both"/>
        <w:rPr>
          <w:rFonts w:ascii="Tahoma" w:hAnsi="Tahoma" w:cs="Tahoma"/>
          <w:bCs/>
          <w:sz w:val="20"/>
          <w:szCs w:val="20"/>
        </w:rPr>
      </w:pPr>
      <w:r w:rsidRPr="00E722C4">
        <w:rPr>
          <w:rFonts w:ascii="Tahoma" w:hAnsi="Tahoma" w:cs="Tahoma"/>
          <w:bCs/>
          <w:sz w:val="20"/>
          <w:szCs w:val="20"/>
        </w:rPr>
        <w:t>Outstanding and analytical time management skill</w:t>
      </w:r>
    </w:p>
    <w:p w14:paraId="543FD80C" w14:textId="77777777" w:rsidR="00B97CA8" w:rsidRPr="00E722C4" w:rsidRDefault="00B97CA8" w:rsidP="00B97CA8">
      <w:pPr>
        <w:pStyle w:val="ListParagraph"/>
        <w:numPr>
          <w:ilvl w:val="0"/>
          <w:numId w:val="3"/>
        </w:numPr>
        <w:jc w:val="both"/>
        <w:rPr>
          <w:rFonts w:ascii="Tahoma" w:hAnsi="Tahoma" w:cs="Tahoma"/>
          <w:bCs/>
          <w:sz w:val="20"/>
          <w:szCs w:val="20"/>
        </w:rPr>
      </w:pPr>
      <w:r w:rsidRPr="00E722C4">
        <w:rPr>
          <w:rFonts w:ascii="Tahoma" w:hAnsi="Tahoma" w:cs="Tahoma"/>
          <w:bCs/>
          <w:sz w:val="20"/>
          <w:szCs w:val="20"/>
        </w:rPr>
        <w:t>Willingness to learn, share and work in a group of diverse members.</w:t>
      </w:r>
    </w:p>
    <w:p w14:paraId="30501668" w14:textId="77777777" w:rsidR="00B97CA8" w:rsidRPr="00E722C4" w:rsidRDefault="00B97CA8" w:rsidP="00B97CA8">
      <w:pPr>
        <w:pStyle w:val="ListParagraph"/>
        <w:numPr>
          <w:ilvl w:val="0"/>
          <w:numId w:val="3"/>
        </w:numPr>
        <w:jc w:val="both"/>
        <w:rPr>
          <w:rFonts w:ascii="Tahoma" w:hAnsi="Tahoma" w:cs="Tahoma"/>
          <w:bCs/>
          <w:sz w:val="20"/>
          <w:szCs w:val="20"/>
        </w:rPr>
      </w:pPr>
      <w:r w:rsidRPr="00E722C4">
        <w:rPr>
          <w:rFonts w:ascii="Tahoma" w:hAnsi="Tahoma" w:cs="Tahoma"/>
          <w:bCs/>
          <w:sz w:val="20"/>
          <w:szCs w:val="20"/>
        </w:rPr>
        <w:t>Willingness to work in different time set up (not sticked to work in regular office hours)</w:t>
      </w:r>
    </w:p>
    <w:p w14:paraId="0B7869A7" w14:textId="77777777" w:rsidR="00B97CA8" w:rsidRPr="00EC2008" w:rsidRDefault="00B97CA8" w:rsidP="00B97CA8">
      <w:pPr>
        <w:pStyle w:val="ListParagraph"/>
        <w:numPr>
          <w:ilvl w:val="0"/>
          <w:numId w:val="3"/>
        </w:numPr>
        <w:jc w:val="both"/>
        <w:rPr>
          <w:rFonts w:ascii="Tahoma" w:hAnsi="Tahoma" w:cs="Tahoma"/>
          <w:bCs/>
          <w:sz w:val="20"/>
          <w:szCs w:val="20"/>
        </w:rPr>
      </w:pPr>
      <w:r w:rsidRPr="00E722C4">
        <w:rPr>
          <w:rFonts w:ascii="Tahoma" w:hAnsi="Tahoma" w:cs="Tahoma"/>
          <w:sz w:val="20"/>
          <w:szCs w:val="20"/>
        </w:rPr>
        <w:t>Work experience in any art organization (theatre, music, film) will be added advantage.</w:t>
      </w:r>
      <w:r w:rsidRPr="00E722C4">
        <w:rPr>
          <w:rFonts w:ascii="Tahoma" w:hAnsi="Tahoma" w:cs="Tahoma"/>
          <w:bCs/>
          <w:sz w:val="20"/>
          <w:szCs w:val="20"/>
        </w:rPr>
        <w:t xml:space="preserve"> </w:t>
      </w:r>
    </w:p>
    <w:p w14:paraId="26A70FB5" w14:textId="3458C771" w:rsidR="00882E67" w:rsidRPr="00ED72AD" w:rsidRDefault="00B97CA8" w:rsidP="00ED72AD">
      <w:pPr>
        <w:jc w:val="both"/>
        <w:rPr>
          <w:rFonts w:ascii="Tahoma" w:hAnsi="Tahoma" w:cs="Tahoma"/>
          <w:bCs/>
          <w:sz w:val="20"/>
          <w:szCs w:val="20"/>
        </w:rPr>
      </w:pPr>
      <w:r w:rsidRPr="00E722C4">
        <w:rPr>
          <w:rFonts w:ascii="Tahoma" w:hAnsi="Tahoma" w:cs="Tahoma"/>
          <w:b/>
          <w:sz w:val="20"/>
          <w:szCs w:val="20"/>
        </w:rPr>
        <w:t xml:space="preserve">REPORTING: - </w:t>
      </w:r>
      <w:r w:rsidRPr="00E722C4">
        <w:rPr>
          <w:rFonts w:ascii="Tahoma" w:hAnsi="Tahoma" w:cs="Tahoma"/>
          <w:bCs/>
          <w:sz w:val="20"/>
          <w:szCs w:val="20"/>
        </w:rPr>
        <w:t xml:space="preserve">The personnel will directly report to the </w:t>
      </w:r>
      <w:r w:rsidR="006811A9">
        <w:rPr>
          <w:rFonts w:ascii="Tahoma" w:hAnsi="Tahoma" w:cs="Tahoma"/>
          <w:bCs/>
          <w:sz w:val="20"/>
          <w:szCs w:val="20"/>
        </w:rPr>
        <w:t>Board</w:t>
      </w:r>
      <w:r w:rsidRPr="00E722C4">
        <w:rPr>
          <w:rFonts w:ascii="Tahoma" w:hAnsi="Tahoma" w:cs="Tahoma"/>
          <w:bCs/>
          <w:sz w:val="20"/>
          <w:szCs w:val="20"/>
        </w:rPr>
        <w:t xml:space="preserve"> of Mandala Theatre-Nepa</w:t>
      </w:r>
      <w:r w:rsidR="00ED72AD">
        <w:rPr>
          <w:rFonts w:ascii="Tahoma" w:hAnsi="Tahoma" w:cs="Tahoma"/>
          <w:bCs/>
          <w:sz w:val="20"/>
          <w:szCs w:val="20"/>
        </w:rPr>
        <w:t>l</w:t>
      </w:r>
    </w:p>
    <w:sectPr w:rsidR="00882E67" w:rsidRPr="00ED72AD" w:rsidSect="009D6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1645"/>
    <w:multiLevelType w:val="hybridMultilevel"/>
    <w:tmpl w:val="B1F44A9C"/>
    <w:lvl w:ilvl="0" w:tplc="A17EC7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07FB7"/>
    <w:multiLevelType w:val="hybridMultilevel"/>
    <w:tmpl w:val="3FC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62067"/>
    <w:multiLevelType w:val="hybridMultilevel"/>
    <w:tmpl w:val="0A408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B0438"/>
    <w:multiLevelType w:val="hybridMultilevel"/>
    <w:tmpl w:val="273A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C5"/>
    <w:rsid w:val="001C124F"/>
    <w:rsid w:val="0036779F"/>
    <w:rsid w:val="004C3589"/>
    <w:rsid w:val="00544A62"/>
    <w:rsid w:val="005F6AE5"/>
    <w:rsid w:val="006161FB"/>
    <w:rsid w:val="006811A9"/>
    <w:rsid w:val="007A1DC5"/>
    <w:rsid w:val="00882E67"/>
    <w:rsid w:val="009C0305"/>
    <w:rsid w:val="009E6519"/>
    <w:rsid w:val="00B97CA8"/>
    <w:rsid w:val="00EA1319"/>
    <w:rsid w:val="00ED72AD"/>
    <w:rsid w:val="00EE5780"/>
  </w:rsids>
  <m:mathPr>
    <m:mathFont m:val="Cambria Math"/>
    <m:brkBin m:val="before"/>
    <m:brkBinSub m:val="--"/>
    <m:smallFrac/>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502E"/>
  <w15:docId w15:val="{DF6C79B5-AA01-43B4-A2D8-AB12CAC0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C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DC5"/>
    <w:pPr>
      <w:ind w:left="720"/>
      <w:contextualSpacing/>
    </w:pPr>
  </w:style>
  <w:style w:type="character" w:styleId="Hyperlink">
    <w:name w:val="Hyperlink"/>
    <w:basedOn w:val="DefaultParagraphFont"/>
    <w:uiPriority w:val="99"/>
    <w:unhideWhenUsed/>
    <w:rsid w:val="006811A9"/>
    <w:rPr>
      <w:color w:val="0563C1" w:themeColor="hyperlink"/>
      <w:u w:val="single"/>
    </w:rPr>
  </w:style>
  <w:style w:type="table" w:styleId="TableGrid">
    <w:name w:val="Table Grid"/>
    <w:basedOn w:val="TableNormal"/>
    <w:uiPriority w:val="59"/>
    <w:unhideWhenUsed/>
    <w:rsid w:val="006811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A1319"/>
    <w:pPr>
      <w:spacing w:before="100" w:beforeAutospacing="1" w:after="100" w:afterAutospacing="1" w:line="240" w:lineRule="auto"/>
    </w:pPr>
    <w:rPr>
      <w:rFonts w:ascii="Times New Roman" w:eastAsia="Times New Roman" w:hAnsi="Times New Roman" w:cs="Times New Roman"/>
      <w:sz w:val="24"/>
      <w:szCs w:val="24"/>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y@mandalatheatre.com" TargetMode="External"/><Relationship Id="rId5" Type="http://schemas.openxmlformats.org/officeDocument/2006/relationships/hyperlink" Target="https://www.giz.de/en/worldwide/4109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Somnath Khanal</cp:lastModifiedBy>
  <cp:revision>7</cp:revision>
  <dcterms:created xsi:type="dcterms:W3CDTF">2021-12-27T11:13:00Z</dcterms:created>
  <dcterms:modified xsi:type="dcterms:W3CDTF">2021-12-29T10:14:00Z</dcterms:modified>
</cp:coreProperties>
</file>